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C2" w:rsidRDefault="00834ACF" w:rsidP="00834ACF">
      <w:pPr>
        <w:pStyle w:val="NoSpacing"/>
        <w:jc w:val="center"/>
        <w:rPr>
          <w:sz w:val="28"/>
        </w:rPr>
      </w:pPr>
      <w:r w:rsidRPr="00834ACF">
        <w:rPr>
          <w:sz w:val="28"/>
        </w:rPr>
        <w:t>Let Me Tell You About the Emmaus Walk!</w:t>
      </w:r>
    </w:p>
    <w:p w:rsidR="00967E05" w:rsidRDefault="00967E05" w:rsidP="00834ACF">
      <w:pPr>
        <w:pStyle w:val="NoSpacing"/>
        <w:jc w:val="center"/>
        <w:rPr>
          <w:sz w:val="28"/>
        </w:rPr>
      </w:pPr>
    </w:p>
    <w:p w:rsidR="00834ACF" w:rsidRDefault="00834ACF" w:rsidP="00834ACF">
      <w:pPr>
        <w:pStyle w:val="NoSpacing"/>
        <w:jc w:val="center"/>
        <w:rPr>
          <w:sz w:val="28"/>
        </w:rPr>
      </w:pPr>
    </w:p>
    <w:p w:rsidR="00834ACF" w:rsidRDefault="00834ACF" w:rsidP="00834ACF">
      <w:pPr>
        <w:pStyle w:val="NoSpacing"/>
        <w:rPr>
          <w:i/>
          <w:szCs w:val="24"/>
        </w:rPr>
      </w:pPr>
      <w:r w:rsidRPr="00834ACF">
        <w:rPr>
          <w:i/>
          <w:szCs w:val="24"/>
        </w:rPr>
        <w:t>These suggestions are in no particular order and you are not required to cover every point, but it is usually helpful for a future pilgrim to have an idea what they are committing to.</w:t>
      </w:r>
    </w:p>
    <w:p w:rsidR="00834ACF" w:rsidRDefault="00834ACF" w:rsidP="00834ACF">
      <w:pPr>
        <w:pStyle w:val="NoSpacing"/>
        <w:rPr>
          <w:i/>
          <w:szCs w:val="24"/>
        </w:rPr>
      </w:pPr>
    </w:p>
    <w:p w:rsidR="00834ACF" w:rsidRDefault="00834ACF" w:rsidP="00834ACF">
      <w:pPr>
        <w:pStyle w:val="NoSpacing"/>
        <w:numPr>
          <w:ilvl w:val="0"/>
          <w:numId w:val="1"/>
        </w:numPr>
        <w:rPr>
          <w:szCs w:val="24"/>
        </w:rPr>
      </w:pPr>
      <w:r>
        <w:rPr>
          <w:szCs w:val="24"/>
        </w:rPr>
        <w:t>The Walk to Emmaus is an experience in love and God’s Grace.  The hope is you will feel much the same as the two walking home to Emmaus after that first Easter when the unrecognized, risen Christ joined the.   Luke 24</w:t>
      </w:r>
    </w:p>
    <w:p w:rsidR="00834ACF" w:rsidRDefault="00834ACF" w:rsidP="00834ACF">
      <w:pPr>
        <w:pStyle w:val="NoSpacing"/>
        <w:numPr>
          <w:ilvl w:val="0"/>
          <w:numId w:val="1"/>
        </w:numPr>
        <w:rPr>
          <w:szCs w:val="24"/>
        </w:rPr>
      </w:pPr>
      <w:r>
        <w:rPr>
          <w:szCs w:val="24"/>
        </w:rPr>
        <w:t>The weekend runs from Thursday at 6:00 pm to roughly Sunday at 6:00 pm.</w:t>
      </w:r>
    </w:p>
    <w:p w:rsidR="00834ACF" w:rsidRDefault="00834ACF" w:rsidP="00834ACF">
      <w:pPr>
        <w:pStyle w:val="NoSpacing"/>
        <w:numPr>
          <w:ilvl w:val="0"/>
          <w:numId w:val="1"/>
        </w:numPr>
        <w:rPr>
          <w:szCs w:val="24"/>
        </w:rPr>
      </w:pPr>
      <w:r>
        <w:rPr>
          <w:szCs w:val="24"/>
        </w:rPr>
        <w:t>Each part of the weekend builds on the previous ones so present participation from beginning to end is critical.</w:t>
      </w:r>
    </w:p>
    <w:p w:rsidR="00834ACF" w:rsidRDefault="00834ACF" w:rsidP="00834ACF">
      <w:pPr>
        <w:pStyle w:val="NoSpacing"/>
        <w:numPr>
          <w:ilvl w:val="0"/>
          <w:numId w:val="1"/>
        </w:numPr>
        <w:rPr>
          <w:szCs w:val="24"/>
        </w:rPr>
      </w:pPr>
      <w:r>
        <w:rPr>
          <w:szCs w:val="24"/>
        </w:rPr>
        <w:t xml:space="preserve">Each day, there will be 5 short talks by people who have experienced the Walk before.   The </w:t>
      </w:r>
      <w:r w:rsidR="004E2243">
        <w:rPr>
          <w:szCs w:val="24"/>
        </w:rPr>
        <w:t>talks focus on</w:t>
      </w:r>
      <w:r>
        <w:rPr>
          <w:szCs w:val="24"/>
        </w:rPr>
        <w:t xml:space="preserve"> what is important for a life of faith, God’s Grace in our lives, and our responses to it.</w:t>
      </w:r>
      <w:r w:rsidR="004E2243">
        <w:rPr>
          <w:szCs w:val="24"/>
        </w:rPr>
        <w:t xml:space="preserve">  In the sharing of the talk, speakers give a testimony of how God has worked and is working in their lives.</w:t>
      </w:r>
    </w:p>
    <w:p w:rsidR="00834ACF" w:rsidRDefault="004E2243" w:rsidP="00834ACF">
      <w:pPr>
        <w:pStyle w:val="NoSpacing"/>
        <w:numPr>
          <w:ilvl w:val="0"/>
          <w:numId w:val="1"/>
        </w:numPr>
        <w:rPr>
          <w:szCs w:val="24"/>
        </w:rPr>
      </w:pPr>
      <w:r>
        <w:rPr>
          <w:szCs w:val="24"/>
        </w:rPr>
        <w:t>There is time for discussing what is shared around a table with 4 or 5 others.</w:t>
      </w:r>
    </w:p>
    <w:p w:rsidR="00F67624" w:rsidRDefault="00F67624" w:rsidP="00834ACF">
      <w:pPr>
        <w:pStyle w:val="NoSpacing"/>
        <w:numPr>
          <w:ilvl w:val="0"/>
          <w:numId w:val="1"/>
        </w:numPr>
        <w:rPr>
          <w:szCs w:val="24"/>
        </w:rPr>
      </w:pPr>
      <w:r>
        <w:rPr>
          <w:szCs w:val="24"/>
        </w:rPr>
        <w:t>There are clergy present who are available for prayer and spiritual direction if you request it.</w:t>
      </w:r>
    </w:p>
    <w:p w:rsidR="004E2243" w:rsidRDefault="004E2243" w:rsidP="00834ACF">
      <w:pPr>
        <w:pStyle w:val="NoSpacing"/>
        <w:numPr>
          <w:ilvl w:val="0"/>
          <w:numId w:val="1"/>
        </w:numPr>
        <w:rPr>
          <w:szCs w:val="24"/>
        </w:rPr>
      </w:pPr>
      <w:r>
        <w:rPr>
          <w:szCs w:val="24"/>
        </w:rPr>
        <w:t>Breakfasts, lunches and supper are prepared by the camp staff</w:t>
      </w:r>
      <w:r w:rsidR="00E12689">
        <w:rPr>
          <w:szCs w:val="24"/>
        </w:rPr>
        <w:t>.</w:t>
      </w:r>
    </w:p>
    <w:p w:rsidR="004E2243" w:rsidRDefault="004E2243" w:rsidP="00834ACF">
      <w:pPr>
        <w:pStyle w:val="NoSpacing"/>
        <w:numPr>
          <w:ilvl w:val="0"/>
          <w:numId w:val="1"/>
        </w:numPr>
        <w:rPr>
          <w:szCs w:val="24"/>
        </w:rPr>
      </w:pPr>
      <w:r>
        <w:rPr>
          <w:szCs w:val="24"/>
        </w:rPr>
        <w:t>There is a snack table for those in between times.</w:t>
      </w:r>
    </w:p>
    <w:p w:rsidR="004E2243" w:rsidRDefault="004E2243" w:rsidP="00834ACF">
      <w:pPr>
        <w:pStyle w:val="NoSpacing"/>
        <w:numPr>
          <w:ilvl w:val="0"/>
          <w:numId w:val="1"/>
        </w:numPr>
        <w:rPr>
          <w:szCs w:val="24"/>
        </w:rPr>
      </w:pPr>
      <w:r>
        <w:rPr>
          <w:szCs w:val="24"/>
        </w:rPr>
        <w:t>There are some very creative morning and evening chapels which are very focusing but not typical of church services.</w:t>
      </w:r>
    </w:p>
    <w:p w:rsidR="004E2243" w:rsidRDefault="004E2243" w:rsidP="00834ACF">
      <w:pPr>
        <w:pStyle w:val="NoSpacing"/>
        <w:numPr>
          <w:ilvl w:val="0"/>
          <w:numId w:val="1"/>
        </w:numPr>
        <w:rPr>
          <w:szCs w:val="24"/>
        </w:rPr>
      </w:pPr>
      <w:r>
        <w:rPr>
          <w:szCs w:val="24"/>
        </w:rPr>
        <w:t>There is lots of singing and joke swapping, tons of laughter and sometimes some poignant tears.</w:t>
      </w:r>
    </w:p>
    <w:p w:rsidR="004E2243" w:rsidRDefault="004E2243" w:rsidP="00834ACF">
      <w:pPr>
        <w:pStyle w:val="NoSpacing"/>
        <w:numPr>
          <w:ilvl w:val="0"/>
          <w:numId w:val="1"/>
        </w:numPr>
        <w:rPr>
          <w:szCs w:val="24"/>
        </w:rPr>
      </w:pPr>
      <w:r>
        <w:rPr>
          <w:szCs w:val="24"/>
        </w:rPr>
        <w:t>Dormitories are heated with interior institutional bathrooms</w:t>
      </w:r>
    </w:p>
    <w:p w:rsidR="004E2243" w:rsidRDefault="00E12689" w:rsidP="00834ACF">
      <w:pPr>
        <w:pStyle w:val="NoSpacing"/>
        <w:numPr>
          <w:ilvl w:val="0"/>
          <w:numId w:val="1"/>
        </w:numPr>
        <w:rPr>
          <w:szCs w:val="24"/>
        </w:rPr>
      </w:pPr>
      <w:r>
        <w:rPr>
          <w:szCs w:val="24"/>
        </w:rPr>
        <w:t>Personal bedding is required</w:t>
      </w:r>
      <w:r w:rsidR="004E2243">
        <w:rPr>
          <w:szCs w:val="24"/>
        </w:rPr>
        <w:t xml:space="preserve"> for the lower level of a bunk bed.</w:t>
      </w:r>
      <w:r>
        <w:rPr>
          <w:szCs w:val="24"/>
        </w:rPr>
        <w:t xml:space="preserve"> (Sleeping bag, pillow, sheet, quilts, etc.) </w:t>
      </w:r>
      <w:r w:rsidR="004E2243">
        <w:rPr>
          <w:szCs w:val="24"/>
        </w:rPr>
        <w:t xml:space="preserve"> There are usually 5 to 8 in a dorm room.</w:t>
      </w:r>
    </w:p>
    <w:p w:rsidR="004E2243" w:rsidRDefault="004E2243" w:rsidP="00834ACF">
      <w:pPr>
        <w:pStyle w:val="NoSpacing"/>
        <w:numPr>
          <w:ilvl w:val="0"/>
          <w:numId w:val="1"/>
        </w:numPr>
        <w:rPr>
          <w:szCs w:val="24"/>
        </w:rPr>
      </w:pPr>
      <w:r>
        <w:rPr>
          <w:szCs w:val="24"/>
        </w:rPr>
        <w:t xml:space="preserve">Very Casual comfortable dress is the rule.  We really don’t walk much except between buildings so leave the hiking </w:t>
      </w:r>
      <w:r w:rsidR="00F67624">
        <w:rPr>
          <w:szCs w:val="24"/>
        </w:rPr>
        <w:t>boots</w:t>
      </w:r>
      <w:r w:rsidR="00E12689">
        <w:rPr>
          <w:szCs w:val="24"/>
        </w:rPr>
        <w:t xml:space="preserve"> at home!</w:t>
      </w:r>
    </w:p>
    <w:p w:rsidR="00F67624" w:rsidRDefault="00F67624" w:rsidP="00834ACF">
      <w:pPr>
        <w:pStyle w:val="NoSpacing"/>
        <w:numPr>
          <w:ilvl w:val="0"/>
          <w:numId w:val="1"/>
        </w:numPr>
        <w:rPr>
          <w:szCs w:val="24"/>
        </w:rPr>
      </w:pPr>
      <w:r>
        <w:rPr>
          <w:szCs w:val="24"/>
        </w:rPr>
        <w:t>The registrar sends out a packing list to help you get ready.</w:t>
      </w:r>
    </w:p>
    <w:p w:rsidR="00F67624" w:rsidRDefault="00F67624" w:rsidP="00834ACF">
      <w:pPr>
        <w:pStyle w:val="NoSpacing"/>
        <w:numPr>
          <w:ilvl w:val="0"/>
          <w:numId w:val="1"/>
        </w:numPr>
        <w:rPr>
          <w:szCs w:val="24"/>
        </w:rPr>
      </w:pPr>
      <w:r>
        <w:rPr>
          <w:szCs w:val="24"/>
        </w:rPr>
        <w:t>There are some quiet, reflective times</w:t>
      </w:r>
      <w:r w:rsidR="00E12689">
        <w:rPr>
          <w:szCs w:val="24"/>
        </w:rPr>
        <w:t xml:space="preserve"> (especially the first night)</w:t>
      </w:r>
      <w:r>
        <w:rPr>
          <w:szCs w:val="24"/>
        </w:rPr>
        <w:t>, but mostly we are engaged with new friends and having a meaningful, wonderful time.</w:t>
      </w:r>
    </w:p>
    <w:p w:rsidR="00F67624" w:rsidRDefault="00F67624" w:rsidP="00834ACF">
      <w:pPr>
        <w:pStyle w:val="NoSpacing"/>
        <w:numPr>
          <w:ilvl w:val="0"/>
          <w:numId w:val="1"/>
        </w:numPr>
        <w:rPr>
          <w:szCs w:val="24"/>
        </w:rPr>
      </w:pPr>
      <w:r>
        <w:rPr>
          <w:szCs w:val="24"/>
        </w:rPr>
        <w:t xml:space="preserve">The Walk to Emmaus has made a huge difference in my life and I want to share that with you.  </w:t>
      </w:r>
    </w:p>
    <w:p w:rsidR="00967E05" w:rsidRDefault="00967E05" w:rsidP="00967E05">
      <w:pPr>
        <w:pStyle w:val="NoSpacing"/>
        <w:ind w:left="720"/>
        <w:rPr>
          <w:szCs w:val="24"/>
        </w:rPr>
      </w:pPr>
    </w:p>
    <w:p w:rsidR="00F67624" w:rsidRDefault="00F67624" w:rsidP="00F67624">
      <w:pPr>
        <w:pStyle w:val="NoSpacing"/>
        <w:rPr>
          <w:szCs w:val="24"/>
        </w:rPr>
      </w:pPr>
    </w:p>
    <w:p w:rsidR="00F67624" w:rsidRPr="00F67624" w:rsidRDefault="00F67624" w:rsidP="00F67624">
      <w:pPr>
        <w:pStyle w:val="NoSpacing"/>
        <w:rPr>
          <w:szCs w:val="24"/>
        </w:rPr>
      </w:pPr>
      <w:r>
        <w:rPr>
          <w:szCs w:val="24"/>
        </w:rPr>
        <w:t xml:space="preserve">The main idea is to give you a chance to </w:t>
      </w:r>
      <w:r>
        <w:rPr>
          <w:szCs w:val="24"/>
          <w:u w:val="single"/>
        </w:rPr>
        <w:t>experience</w:t>
      </w:r>
      <w:r>
        <w:rPr>
          <w:szCs w:val="24"/>
        </w:rPr>
        <w:t xml:space="preserve"> God’s love in a new way.  It begins with me sponsoring you, taking you to camp and probably enjoying dinner on the way my treat), and praying for you the whole time you are participating.  I will also be there to celebrate with you at the conclusion and deliver you back home. I think you will enjoy the Walk to Emmaus and be blessed in a powerful way!</w:t>
      </w:r>
    </w:p>
    <w:sectPr w:rsidR="00F67624" w:rsidRPr="00F67624" w:rsidSect="00872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69E1"/>
    <w:multiLevelType w:val="hybridMultilevel"/>
    <w:tmpl w:val="627E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834ACF"/>
    <w:rsid w:val="003310A4"/>
    <w:rsid w:val="004377E0"/>
    <w:rsid w:val="004E2243"/>
    <w:rsid w:val="0052014D"/>
    <w:rsid w:val="005A2225"/>
    <w:rsid w:val="005D54E2"/>
    <w:rsid w:val="00834ACF"/>
    <w:rsid w:val="008729C2"/>
    <w:rsid w:val="00944FBE"/>
    <w:rsid w:val="00967E05"/>
    <w:rsid w:val="00E12689"/>
    <w:rsid w:val="00E95305"/>
    <w:rsid w:val="00F67624"/>
    <w:rsid w:val="00F94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4681"/>
    <w:pPr>
      <w:spacing w:after="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305"/>
    <w:pPr>
      <w:spacing w:after="0" w:line="240" w:lineRule="auto"/>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2018-10-26T02:31:00Z</cp:lastPrinted>
  <dcterms:created xsi:type="dcterms:W3CDTF">2018-12-15T21:11:00Z</dcterms:created>
  <dcterms:modified xsi:type="dcterms:W3CDTF">2019-02-06T00:08:00Z</dcterms:modified>
</cp:coreProperties>
</file>